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3A9" w:rsidRDefault="005153A9" w:rsidP="00725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153A9">
        <w:rPr>
          <w:rFonts w:ascii="Times New Roman" w:hAnsi="Times New Roman" w:cs="Times New Roman"/>
          <w:sz w:val="24"/>
          <w:szCs w:val="24"/>
        </w:rPr>
        <w:t>АННОТАЦИЯ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53A9">
        <w:rPr>
          <w:rFonts w:ascii="Times New Roman" w:hAnsi="Times New Roman" w:cs="Times New Roman"/>
          <w:sz w:val="24"/>
          <w:szCs w:val="24"/>
        </w:rPr>
        <w:t xml:space="preserve"> К РАБОЧЕЙ УЧЕБНОЙ ПРОГРАММЕ </w:t>
      </w:r>
    </w:p>
    <w:p w:rsidR="005153A9" w:rsidRDefault="005153A9" w:rsidP="00725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153A9">
        <w:rPr>
          <w:rFonts w:ascii="Times New Roman" w:hAnsi="Times New Roman" w:cs="Times New Roman"/>
          <w:sz w:val="24"/>
          <w:szCs w:val="24"/>
        </w:rPr>
        <w:t>ДИСЦИПЛИН</w:t>
      </w:r>
      <w:r>
        <w:rPr>
          <w:rFonts w:ascii="Times New Roman" w:hAnsi="Times New Roman" w:cs="Times New Roman"/>
          <w:sz w:val="24"/>
          <w:szCs w:val="24"/>
        </w:rPr>
        <w:t xml:space="preserve">Ы ПО ВЫБОРУ </w:t>
      </w:r>
      <w:r w:rsidRPr="005153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7A63" w:rsidRDefault="005153A9" w:rsidP="00725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«ПРОФЕССИОНАЛЬНО-ОРИЕНТИРОВАННОЕ ЧТЕНИЕ ПО ПРОБЛЕМАМ  </w:t>
      </w:r>
    </w:p>
    <w:p w:rsidR="00E752A9" w:rsidRPr="009536AB" w:rsidRDefault="005153A9" w:rsidP="00725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ПРОФИЛАКТИКИ  ЗАБОЛЕВАНИЙ (АНГЛИЙСКИЙ ЯЗЫК)»</w:t>
      </w:r>
    </w:p>
    <w:p w:rsidR="00532F81" w:rsidRPr="009536AB" w:rsidRDefault="00532F81" w:rsidP="00725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F81" w:rsidRDefault="00532F81" w:rsidP="00532F81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Направление подготовки:  32.05.01  </w:t>
      </w:r>
      <w:r>
        <w:rPr>
          <w:rFonts w:ascii="Times New Roman" w:hAnsi="Times New Roman" w:cs="Times New Roman"/>
          <w:sz w:val="24"/>
          <w:szCs w:val="24"/>
        </w:rPr>
        <w:t>Медико-профилактическое дело</w:t>
      </w:r>
    </w:p>
    <w:p w:rsidR="005153A9" w:rsidRDefault="00532F81" w:rsidP="005153A9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Место дисциплины в структуре основной образовательной программы: </w:t>
      </w:r>
      <w:r w:rsidR="005153A9">
        <w:rPr>
          <w:rFonts w:ascii="Times New Roman" w:hAnsi="Times New Roman" w:cs="Times New Roman"/>
          <w:sz w:val="24"/>
          <w:szCs w:val="24"/>
        </w:rPr>
        <w:t xml:space="preserve">дисциплина </w:t>
      </w:r>
    </w:p>
    <w:p w:rsidR="00720D04" w:rsidRDefault="005153A9" w:rsidP="005153A9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выбору реализуются в рамках вариативной части Блока 1 "</w:t>
      </w:r>
      <w:r w:rsidRPr="004E75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Дисциплины «Иностранный язык»  программы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20D04">
        <w:rPr>
          <w:rFonts w:ascii="Times New Roman" w:hAnsi="Times New Roman" w:cs="Times New Roman"/>
          <w:sz w:val="24"/>
          <w:szCs w:val="24"/>
        </w:rPr>
        <w:t xml:space="preserve">Дисциплина изучается </w:t>
      </w:r>
      <w:r w:rsidR="00393B6A">
        <w:rPr>
          <w:rFonts w:ascii="Times New Roman" w:hAnsi="Times New Roman" w:cs="Times New Roman"/>
          <w:sz w:val="24"/>
          <w:szCs w:val="24"/>
        </w:rPr>
        <w:t>на I курсе</w:t>
      </w:r>
      <w:r w:rsidR="00725B9A">
        <w:rPr>
          <w:rFonts w:ascii="Times New Roman" w:hAnsi="Times New Roman" w:cs="Times New Roman"/>
          <w:sz w:val="24"/>
          <w:szCs w:val="24"/>
        </w:rPr>
        <w:t xml:space="preserve"> </w:t>
      </w:r>
      <w:r w:rsidR="00393B6A">
        <w:rPr>
          <w:rFonts w:ascii="Times New Roman" w:hAnsi="Times New Roman" w:cs="Times New Roman"/>
          <w:sz w:val="24"/>
          <w:szCs w:val="24"/>
        </w:rPr>
        <w:t xml:space="preserve"> </w:t>
      </w:r>
      <w:r w:rsidR="00393B6A" w:rsidRPr="00725B9A">
        <w:rPr>
          <w:rFonts w:ascii="Times New Roman" w:hAnsi="Times New Roman" w:cs="Times New Roman"/>
          <w:sz w:val="24"/>
          <w:szCs w:val="24"/>
        </w:rPr>
        <w:t xml:space="preserve">в </w:t>
      </w:r>
      <w:r w:rsidR="00393B6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37A6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93B6A" w:rsidRPr="00725B9A">
        <w:rPr>
          <w:rFonts w:ascii="Times New Roman" w:hAnsi="Times New Roman" w:cs="Times New Roman"/>
          <w:sz w:val="24"/>
          <w:szCs w:val="24"/>
        </w:rPr>
        <w:t xml:space="preserve"> </w:t>
      </w:r>
      <w:r w:rsidR="00393B6A">
        <w:rPr>
          <w:rFonts w:ascii="Times New Roman" w:hAnsi="Times New Roman" w:cs="Times New Roman"/>
          <w:sz w:val="24"/>
          <w:szCs w:val="24"/>
        </w:rPr>
        <w:t xml:space="preserve">семестре. </w:t>
      </w:r>
    </w:p>
    <w:p w:rsidR="00393B6A" w:rsidRPr="00532F81" w:rsidRDefault="00393B6A" w:rsidP="00532F8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32F81">
        <w:rPr>
          <w:rFonts w:ascii="Times New Roman" w:hAnsi="Times New Roman" w:cs="Times New Roman"/>
          <w:b/>
          <w:sz w:val="24"/>
          <w:szCs w:val="24"/>
        </w:rPr>
        <w:t>Цель изучения дисциплины:</w:t>
      </w:r>
      <w:r w:rsidRPr="00532F81">
        <w:rPr>
          <w:rFonts w:ascii="Times New Roman" w:hAnsi="Times New Roman" w:cs="Times New Roman"/>
          <w:sz w:val="24"/>
          <w:szCs w:val="24"/>
        </w:rPr>
        <w:t xml:space="preserve"> формирование  совокупности компетенций, обеспечивающих межкультурную коммуникацию в деятельности</w:t>
      </w:r>
      <w:r w:rsidR="00237A63" w:rsidRPr="00532F81">
        <w:rPr>
          <w:rFonts w:ascii="Times New Roman" w:hAnsi="Times New Roman" w:cs="Times New Roman"/>
          <w:sz w:val="24"/>
          <w:szCs w:val="24"/>
        </w:rPr>
        <w:t xml:space="preserve"> чтения</w:t>
      </w:r>
      <w:r w:rsidRPr="00532F81">
        <w:rPr>
          <w:rFonts w:ascii="Times New Roman" w:hAnsi="Times New Roman" w:cs="Times New Roman"/>
          <w:sz w:val="24"/>
          <w:szCs w:val="24"/>
        </w:rPr>
        <w:t xml:space="preserve">. Степень </w:t>
      </w:r>
      <w:proofErr w:type="spellStart"/>
      <w:r w:rsidRPr="00532F81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532F81">
        <w:rPr>
          <w:rFonts w:ascii="Times New Roman" w:hAnsi="Times New Roman" w:cs="Times New Roman"/>
          <w:sz w:val="24"/>
          <w:szCs w:val="24"/>
        </w:rPr>
        <w:t xml:space="preserve"> компетенций соответствует уровню  А</w:t>
      </w:r>
      <w:proofErr w:type="gramStart"/>
      <w:r w:rsidRPr="00532F81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532F81">
        <w:rPr>
          <w:rFonts w:ascii="Times New Roman" w:hAnsi="Times New Roman" w:cs="Times New Roman"/>
          <w:sz w:val="24"/>
          <w:szCs w:val="24"/>
        </w:rPr>
        <w:t xml:space="preserve"> – А2.1  владения иностранным языком по общеевропейской шкале компетенций (</w:t>
      </w:r>
      <w:proofErr w:type="spellStart"/>
      <w:r w:rsidRPr="00532F81">
        <w:rPr>
          <w:rFonts w:ascii="Times New Roman" w:hAnsi="Times New Roman" w:cs="Times New Roman"/>
          <w:sz w:val="24"/>
          <w:szCs w:val="24"/>
        </w:rPr>
        <w:t>предпороговый</w:t>
      </w:r>
      <w:proofErr w:type="spellEnd"/>
      <w:r w:rsidRPr="00532F8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2F81">
        <w:rPr>
          <w:rFonts w:ascii="Times New Roman" w:hAnsi="Times New Roman" w:cs="Times New Roman"/>
          <w:sz w:val="24"/>
          <w:szCs w:val="24"/>
        </w:rPr>
        <w:t>предпороговый</w:t>
      </w:r>
      <w:proofErr w:type="spellEnd"/>
      <w:r w:rsidRPr="00532F81">
        <w:rPr>
          <w:rFonts w:ascii="Times New Roman" w:hAnsi="Times New Roman" w:cs="Times New Roman"/>
          <w:sz w:val="24"/>
          <w:szCs w:val="24"/>
        </w:rPr>
        <w:t xml:space="preserve"> продвинутый).</w:t>
      </w:r>
      <w:r w:rsidR="00237856" w:rsidRPr="00532F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37856" w:rsidRPr="00532F81">
        <w:rPr>
          <w:rFonts w:ascii="Times New Roman" w:hAnsi="Times New Roman"/>
          <w:sz w:val="24"/>
          <w:szCs w:val="24"/>
        </w:rPr>
        <w:t>[Общеевропейские компетенци</w:t>
      </w:r>
      <w:r w:rsidR="009536AB">
        <w:rPr>
          <w:rFonts w:ascii="Times New Roman" w:hAnsi="Times New Roman"/>
          <w:sz w:val="24"/>
          <w:szCs w:val="24"/>
        </w:rPr>
        <w:t>и владения иностранным языком: и</w:t>
      </w:r>
      <w:r w:rsidR="00237856" w:rsidRPr="00532F81">
        <w:rPr>
          <w:rFonts w:ascii="Times New Roman" w:hAnsi="Times New Roman"/>
          <w:sz w:val="24"/>
          <w:szCs w:val="24"/>
        </w:rPr>
        <w:t>зучение, обучение, оценка.</w:t>
      </w:r>
      <w:proofErr w:type="gramEnd"/>
      <w:r w:rsidR="00237856" w:rsidRPr="00532F81"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="00237856" w:rsidRPr="00532F81">
        <w:rPr>
          <w:rFonts w:ascii="Times New Roman" w:hAnsi="Times New Roman"/>
          <w:sz w:val="24"/>
          <w:szCs w:val="24"/>
        </w:rPr>
        <w:t>М: МГЛУ, 2003.].</w:t>
      </w:r>
      <w:proofErr w:type="gramEnd"/>
    </w:p>
    <w:p w:rsidR="00393B6A" w:rsidRPr="00532F81" w:rsidRDefault="00393B6A" w:rsidP="00532F81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32F81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дисциплины.</w:t>
      </w:r>
    </w:p>
    <w:p w:rsidR="00393B6A" w:rsidRDefault="00393B6A" w:rsidP="00393B6A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93B6A">
        <w:rPr>
          <w:rFonts w:ascii="Times New Roman" w:hAnsi="Times New Roman" w:cs="Times New Roman"/>
          <w:sz w:val="24"/>
          <w:szCs w:val="24"/>
        </w:rPr>
        <w:t xml:space="preserve">Процесс </w:t>
      </w:r>
      <w:r>
        <w:rPr>
          <w:rFonts w:ascii="Times New Roman" w:hAnsi="Times New Roman" w:cs="Times New Roman"/>
          <w:sz w:val="24"/>
          <w:szCs w:val="24"/>
        </w:rPr>
        <w:t xml:space="preserve">освоения дисциплины направлен на формирование следующих </w:t>
      </w:r>
      <w:r w:rsidRPr="00393B6A">
        <w:rPr>
          <w:rFonts w:ascii="Times New Roman" w:hAnsi="Times New Roman" w:cs="Times New Roman"/>
          <w:b/>
          <w:sz w:val="24"/>
          <w:szCs w:val="24"/>
        </w:rPr>
        <w:t>компетенций:</w:t>
      </w:r>
    </w:p>
    <w:p w:rsidR="00532F81" w:rsidRDefault="00532F81" w:rsidP="00532F81">
      <w:pPr>
        <w:pStyle w:val="a4"/>
        <w:tabs>
          <w:tab w:val="left" w:pos="765"/>
        </w:tabs>
        <w:spacing w:after="0" w:line="341" w:lineRule="exact"/>
        <w:ind w:left="680"/>
        <w:jc w:val="both"/>
        <w:rPr>
          <w:b/>
          <w:bCs/>
        </w:rPr>
      </w:pPr>
      <w:r>
        <w:rPr>
          <w:b/>
          <w:bCs/>
        </w:rPr>
        <w:t>общекультурные компетенции (ОК):</w:t>
      </w:r>
    </w:p>
    <w:p w:rsidR="00532F81" w:rsidRDefault="00532F81" w:rsidP="00532F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владение письменной и устной речью на государственном языке Российской Федерации,  </w:t>
      </w:r>
    </w:p>
    <w:p w:rsidR="00532F81" w:rsidRDefault="00532F81" w:rsidP="00532F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знанием одного иностранного языка как средства делового общения, умением вести </w:t>
      </w:r>
    </w:p>
    <w:p w:rsidR="00532F81" w:rsidRDefault="00532F81" w:rsidP="00532F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дискуссии и полемики, способностью и готовностью к подготовке и редактированию    </w:t>
      </w:r>
    </w:p>
    <w:p w:rsidR="00532F81" w:rsidRDefault="00532F81" w:rsidP="00532F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текстов профессионального и социально значимого содержания (ОК-2);</w:t>
      </w:r>
    </w:p>
    <w:p w:rsidR="00532F81" w:rsidRDefault="00532F81" w:rsidP="00532F81">
      <w:pPr>
        <w:pStyle w:val="a4"/>
        <w:tabs>
          <w:tab w:val="left" w:pos="1191"/>
        </w:tabs>
        <w:spacing w:after="0" w:line="276" w:lineRule="auto"/>
        <w:jc w:val="both"/>
        <w:rPr>
          <w:b/>
          <w:bCs/>
        </w:rPr>
      </w:pPr>
      <w:r>
        <w:rPr>
          <w:b/>
          <w:bCs/>
        </w:rPr>
        <w:t xml:space="preserve">           лингвистическая компетенция (ЛК):</w:t>
      </w:r>
    </w:p>
    <w:p w:rsidR="00532F81" w:rsidRDefault="00532F81" w:rsidP="00532F81">
      <w:pPr>
        <w:pStyle w:val="a4"/>
        <w:tabs>
          <w:tab w:val="left" w:pos="1191"/>
        </w:tabs>
        <w:spacing w:after="0" w:line="276" w:lineRule="auto"/>
        <w:jc w:val="both"/>
      </w:pPr>
      <w:r>
        <w:rPr>
          <w:b/>
          <w:bCs/>
        </w:rPr>
        <w:t xml:space="preserve">          -</w:t>
      </w:r>
      <w:r>
        <w:t xml:space="preserve"> </w:t>
      </w:r>
      <w:proofErr w:type="gramStart"/>
      <w:r>
        <w:t>способен</w:t>
      </w:r>
      <w:proofErr w:type="gramEnd"/>
      <w:r>
        <w:t xml:space="preserve">  и готов адекватно воспри</w:t>
      </w:r>
      <w:r>
        <w:softHyphen/>
        <w:t>нимать и корректно использовать единицы речи на</w:t>
      </w:r>
    </w:p>
    <w:p w:rsidR="00532F81" w:rsidRDefault="00532F81" w:rsidP="00532F81">
      <w:pPr>
        <w:pStyle w:val="a4"/>
        <w:tabs>
          <w:tab w:val="left" w:pos="1191"/>
        </w:tabs>
        <w:spacing w:after="0" w:line="276" w:lineRule="auto"/>
        <w:jc w:val="both"/>
      </w:pPr>
      <w:r>
        <w:t xml:space="preserve">            основе знаний </w:t>
      </w:r>
      <w:proofErr w:type="gramStart"/>
      <w:r>
        <w:t>о</w:t>
      </w:r>
      <w:proofErr w:type="gramEnd"/>
      <w:r>
        <w:t xml:space="preserve"> фонологических, грамматических, лексических, стилистических  </w:t>
      </w:r>
    </w:p>
    <w:p w:rsidR="00532F81" w:rsidRDefault="00532F81" w:rsidP="00532F81">
      <w:pPr>
        <w:pStyle w:val="a4"/>
        <w:tabs>
          <w:tab w:val="left" w:pos="1191"/>
        </w:tabs>
        <w:spacing w:after="0" w:line="341" w:lineRule="exact"/>
        <w:ind w:right="20"/>
        <w:jc w:val="both"/>
      </w:pPr>
      <w:r>
        <w:t xml:space="preserve">            </w:t>
      </w:r>
      <w:proofErr w:type="gramStart"/>
      <w:r>
        <w:t>особенностях</w:t>
      </w:r>
      <w:proofErr w:type="gramEnd"/>
      <w:r>
        <w:t xml:space="preserve"> изучаемого  языка (в сравнении с родным языком);</w:t>
      </w:r>
    </w:p>
    <w:p w:rsidR="00532F81" w:rsidRDefault="00532F81" w:rsidP="00532F81">
      <w:pPr>
        <w:pStyle w:val="a4"/>
        <w:tabs>
          <w:tab w:val="left" w:pos="1186"/>
        </w:tabs>
        <w:spacing w:after="0" w:line="341" w:lineRule="exact"/>
        <w:ind w:right="20"/>
        <w:jc w:val="both"/>
      </w:pPr>
      <w:r>
        <w:rPr>
          <w:b/>
          <w:bCs/>
        </w:rPr>
        <w:t xml:space="preserve">           прагматическая компетенция (</w:t>
      </w:r>
      <w:proofErr w:type="spellStart"/>
      <w:r>
        <w:rPr>
          <w:b/>
          <w:bCs/>
        </w:rPr>
        <w:t>ПрК</w:t>
      </w:r>
      <w:proofErr w:type="spellEnd"/>
      <w:r>
        <w:rPr>
          <w:b/>
          <w:bCs/>
        </w:rPr>
        <w:t>)</w:t>
      </w:r>
      <w:r>
        <w:t xml:space="preserve">: </w:t>
      </w:r>
    </w:p>
    <w:p w:rsidR="00532F81" w:rsidRDefault="00532F81" w:rsidP="00532F81">
      <w:pPr>
        <w:pStyle w:val="a4"/>
        <w:tabs>
          <w:tab w:val="left" w:pos="1201"/>
        </w:tabs>
        <w:spacing w:after="0" w:line="341" w:lineRule="exact"/>
        <w:ind w:right="20"/>
      </w:pPr>
      <w:r>
        <w:t xml:space="preserve">          </w:t>
      </w:r>
      <w:proofErr w:type="gramStart"/>
      <w:r>
        <w:t xml:space="preserve">- способен упорядочивать предложения  в единый связный текст с учетом топика, </w:t>
      </w:r>
      <w:proofErr w:type="gramEnd"/>
    </w:p>
    <w:p w:rsidR="00532F81" w:rsidRDefault="00532F81" w:rsidP="00532F81">
      <w:pPr>
        <w:pStyle w:val="a4"/>
        <w:tabs>
          <w:tab w:val="left" w:pos="1201"/>
        </w:tabs>
        <w:spacing w:after="0" w:line="341" w:lineRule="exact"/>
        <w:ind w:right="20"/>
      </w:pPr>
      <w:r>
        <w:t xml:space="preserve">            известной/новой информации, связности и целостности, логики, стиля и регистра общения,  </w:t>
      </w:r>
    </w:p>
    <w:p w:rsidR="00532F81" w:rsidRDefault="00532F81" w:rsidP="00532F81">
      <w:pPr>
        <w:pStyle w:val="a4"/>
        <w:tabs>
          <w:tab w:val="left" w:pos="1201"/>
        </w:tabs>
        <w:spacing w:after="0" w:line="341" w:lineRule="exact"/>
        <w:ind w:right="20"/>
      </w:pPr>
      <w:r>
        <w:t xml:space="preserve">            воздействия на собеседника; </w:t>
      </w:r>
    </w:p>
    <w:p w:rsidR="00532F81" w:rsidRDefault="00532F81" w:rsidP="00532F81">
      <w:pPr>
        <w:pStyle w:val="a4"/>
        <w:tabs>
          <w:tab w:val="left" w:pos="1201"/>
        </w:tabs>
        <w:spacing w:after="0" w:line="341" w:lineRule="exact"/>
        <w:ind w:right="20"/>
      </w:pPr>
      <w:r>
        <w:t xml:space="preserve">          - </w:t>
      </w:r>
      <w:proofErr w:type="gramStart"/>
      <w:r>
        <w:t>способен</w:t>
      </w:r>
      <w:proofErr w:type="gramEnd"/>
      <w:r>
        <w:t xml:space="preserve"> применять разные стратегии для понимания  письменных текстов и фиксации</w:t>
      </w:r>
    </w:p>
    <w:p w:rsidR="00532F81" w:rsidRDefault="00532F81" w:rsidP="00532F81">
      <w:pPr>
        <w:pStyle w:val="a4"/>
        <w:tabs>
          <w:tab w:val="left" w:pos="1201"/>
        </w:tabs>
        <w:spacing w:after="0" w:line="341" w:lineRule="exact"/>
        <w:ind w:right="20"/>
      </w:pPr>
      <w:r>
        <w:t xml:space="preserve">            содержания как информационной </w:t>
      </w:r>
      <w:r>
        <w:tab/>
        <w:t xml:space="preserve">основы устной речи.  </w:t>
      </w:r>
    </w:p>
    <w:p w:rsidR="00532F81" w:rsidRDefault="00532F81" w:rsidP="00532F81">
      <w:pPr>
        <w:pStyle w:val="a4"/>
        <w:tabs>
          <w:tab w:val="left" w:pos="1201"/>
        </w:tabs>
        <w:spacing w:after="0" w:line="341" w:lineRule="exact"/>
        <w:ind w:right="20"/>
        <w:jc w:val="both"/>
      </w:pPr>
      <w:r>
        <w:rPr>
          <w:b/>
          <w:bCs/>
          <w:iCs/>
        </w:rPr>
        <w:t xml:space="preserve">            социолингвистическая компетенция (СК)</w:t>
      </w:r>
      <w:r>
        <w:t>:</w:t>
      </w:r>
    </w:p>
    <w:p w:rsidR="002A3950" w:rsidRDefault="002A3950" w:rsidP="002A3950">
      <w:pPr>
        <w:pStyle w:val="a4"/>
        <w:tabs>
          <w:tab w:val="left" w:pos="1196"/>
        </w:tabs>
        <w:spacing w:after="0" w:line="341" w:lineRule="exact"/>
        <w:ind w:right="20"/>
        <w:jc w:val="both"/>
      </w:pPr>
      <w:r>
        <w:t xml:space="preserve">         - </w:t>
      </w:r>
      <w:proofErr w:type="gramStart"/>
      <w:r>
        <w:t>способен</w:t>
      </w:r>
      <w:proofErr w:type="gramEnd"/>
      <w:r>
        <w:t xml:space="preserve"> адекватно использовать реалии, фоновые</w:t>
      </w:r>
      <w:r w:rsidR="00725B9A">
        <w:t xml:space="preserve"> </w:t>
      </w:r>
      <w:r>
        <w:t xml:space="preserve">знания, </w:t>
      </w:r>
      <w:proofErr w:type="spellStart"/>
      <w:r>
        <w:t>ситуативно</w:t>
      </w:r>
      <w:proofErr w:type="spellEnd"/>
      <w:r>
        <w:t xml:space="preserve"> обусловленные</w:t>
      </w:r>
    </w:p>
    <w:p w:rsidR="002A3950" w:rsidRDefault="002A3950" w:rsidP="002A3950">
      <w:pPr>
        <w:pStyle w:val="a4"/>
        <w:tabs>
          <w:tab w:val="left" w:pos="1196"/>
        </w:tabs>
        <w:spacing w:after="0" w:line="341" w:lineRule="exact"/>
        <w:ind w:right="20"/>
        <w:jc w:val="both"/>
      </w:pPr>
      <w:r>
        <w:t xml:space="preserve">             формы общения;</w:t>
      </w:r>
    </w:p>
    <w:p w:rsidR="008C19D9" w:rsidRDefault="002A3950" w:rsidP="002A3950">
      <w:pPr>
        <w:pStyle w:val="a4"/>
        <w:tabs>
          <w:tab w:val="left" w:pos="1201"/>
        </w:tabs>
        <w:spacing w:after="0" w:line="341" w:lineRule="exact"/>
        <w:ind w:right="20"/>
        <w:jc w:val="both"/>
      </w:pPr>
      <w:r>
        <w:t xml:space="preserve">   </w:t>
      </w:r>
      <w:r w:rsidR="008C19D9">
        <w:t xml:space="preserve">     </w:t>
      </w:r>
      <w:r>
        <w:t xml:space="preserve">- </w:t>
      </w:r>
      <w:proofErr w:type="spellStart"/>
      <w:r w:rsidR="008C19D9">
        <w:t>социокультурная</w:t>
      </w:r>
      <w:proofErr w:type="spellEnd"/>
      <w:r w:rsidR="008C19D9">
        <w:t xml:space="preserve"> компетенция: </w:t>
      </w:r>
      <w:r>
        <w:t xml:space="preserve"> </w:t>
      </w:r>
      <w:proofErr w:type="gramStart"/>
      <w:r>
        <w:t>способ</w:t>
      </w:r>
      <w:r w:rsidR="008C19D9">
        <w:t>е</w:t>
      </w:r>
      <w:r>
        <w:t>н</w:t>
      </w:r>
      <w:proofErr w:type="gramEnd"/>
      <w:r>
        <w:t xml:space="preserve"> учитывать в обще</w:t>
      </w:r>
      <w:r>
        <w:softHyphen/>
        <w:t>нии речевые и поведенческие</w:t>
      </w:r>
    </w:p>
    <w:p w:rsidR="008C19D9" w:rsidRDefault="008C19D9" w:rsidP="002A3950">
      <w:pPr>
        <w:pStyle w:val="a4"/>
        <w:tabs>
          <w:tab w:val="left" w:pos="1201"/>
        </w:tabs>
        <w:spacing w:after="0" w:line="341" w:lineRule="exact"/>
        <w:ind w:right="20"/>
        <w:jc w:val="both"/>
      </w:pPr>
      <w:r>
        <w:t xml:space="preserve">          </w:t>
      </w:r>
      <w:r w:rsidR="002A3950">
        <w:t xml:space="preserve"> модели, принятые в культуре стран изучаемого языка, в т.ч. в сфере медицинской</w:t>
      </w:r>
    </w:p>
    <w:p w:rsidR="002A3950" w:rsidRDefault="008C19D9" w:rsidP="00085E45">
      <w:pPr>
        <w:pStyle w:val="a4"/>
        <w:tabs>
          <w:tab w:val="left" w:pos="1201"/>
        </w:tabs>
        <w:spacing w:after="0" w:line="276" w:lineRule="auto"/>
        <w:ind w:right="20"/>
        <w:jc w:val="both"/>
      </w:pPr>
      <w:r>
        <w:t xml:space="preserve">          </w:t>
      </w:r>
      <w:r w:rsidR="002A3950">
        <w:t xml:space="preserve"> коммуникации;</w:t>
      </w:r>
    </w:p>
    <w:p w:rsidR="008C19D9" w:rsidRDefault="008C19D9" w:rsidP="00085E45">
      <w:pPr>
        <w:pStyle w:val="a4"/>
        <w:tabs>
          <w:tab w:val="left" w:pos="1206"/>
        </w:tabs>
        <w:spacing w:after="0" w:line="276" w:lineRule="auto"/>
        <w:ind w:right="20"/>
      </w:pPr>
      <w:r>
        <w:t xml:space="preserve">        - социальная</w:t>
      </w:r>
      <w:r w:rsidR="002A3950">
        <w:t xml:space="preserve"> компете</w:t>
      </w:r>
      <w:r>
        <w:t xml:space="preserve">нция: </w:t>
      </w:r>
      <w:proofErr w:type="gramStart"/>
      <w:r>
        <w:t>с</w:t>
      </w:r>
      <w:r w:rsidR="002A3950">
        <w:t>пособ</w:t>
      </w:r>
      <w:r>
        <w:t>е</w:t>
      </w:r>
      <w:r w:rsidR="002A3950">
        <w:t>н</w:t>
      </w:r>
      <w:proofErr w:type="gramEnd"/>
      <w:r>
        <w:t xml:space="preserve"> в</w:t>
      </w:r>
      <w:r w:rsidR="002A3950">
        <w:t>заимодействовать с партнерами по общению, вступать в</w:t>
      </w:r>
    </w:p>
    <w:p w:rsidR="002A3950" w:rsidRDefault="008C19D9" w:rsidP="00085E45">
      <w:pPr>
        <w:pStyle w:val="a4"/>
        <w:tabs>
          <w:tab w:val="left" w:pos="1206"/>
        </w:tabs>
        <w:spacing w:after="0" w:line="276" w:lineRule="auto"/>
        <w:ind w:right="20"/>
      </w:pPr>
      <w:r>
        <w:t xml:space="preserve">          </w:t>
      </w:r>
      <w:r w:rsidR="002A3950">
        <w:t xml:space="preserve"> контакт и поддерживать его, владея необходимыми стратегиями;</w:t>
      </w:r>
    </w:p>
    <w:p w:rsidR="00393B6A" w:rsidRPr="00393B6A" w:rsidRDefault="00F83386" w:rsidP="00085E4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изучения дисциплины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должен:</w:t>
      </w:r>
    </w:p>
    <w:p w:rsidR="00AE4084" w:rsidRDefault="00AE4084" w:rsidP="00085E4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E4084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>з</w:t>
      </w:r>
      <w:r w:rsidRPr="00AE4084">
        <w:rPr>
          <w:rFonts w:ascii="Times New Roman" w:hAnsi="Times New Roman" w:cs="Times New Roman"/>
          <w:b/>
          <w:sz w:val="24"/>
          <w:szCs w:val="24"/>
        </w:rPr>
        <w:t xml:space="preserve">нать:  </w:t>
      </w:r>
    </w:p>
    <w:p w:rsidR="00AE4084" w:rsidRPr="00AE4084" w:rsidRDefault="00AE4084" w:rsidP="00085E4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AE40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4084">
        <w:rPr>
          <w:rFonts w:ascii="Times New Roman" w:hAnsi="Times New Roman" w:cs="Times New Roman"/>
          <w:sz w:val="24"/>
          <w:szCs w:val="24"/>
        </w:rPr>
        <w:t>языковой материал (правила фонетики, правописания,  грамматические структуры, лексический минимум);</w:t>
      </w:r>
    </w:p>
    <w:p w:rsidR="00AE4084" w:rsidRPr="00AE4084" w:rsidRDefault="00AE4084" w:rsidP="00085E4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4084">
        <w:rPr>
          <w:rFonts w:ascii="Times New Roman" w:hAnsi="Times New Roman" w:cs="Times New Roman"/>
          <w:sz w:val="24"/>
          <w:szCs w:val="24"/>
        </w:rPr>
        <w:t xml:space="preserve">речевой материал (лексико-грамматические структуры, </w:t>
      </w:r>
      <w:r w:rsidR="008715BC">
        <w:rPr>
          <w:rFonts w:ascii="Times New Roman" w:hAnsi="Times New Roman" w:cs="Times New Roman"/>
          <w:sz w:val="24"/>
          <w:szCs w:val="24"/>
        </w:rPr>
        <w:t>речевые структуры</w:t>
      </w:r>
      <w:r w:rsidR="0047029C">
        <w:rPr>
          <w:rFonts w:ascii="Times New Roman" w:hAnsi="Times New Roman" w:cs="Times New Roman"/>
          <w:sz w:val="24"/>
          <w:szCs w:val="24"/>
        </w:rPr>
        <w:t xml:space="preserve">, </w:t>
      </w:r>
      <w:r w:rsidR="008715BC">
        <w:rPr>
          <w:rFonts w:ascii="Times New Roman" w:hAnsi="Times New Roman" w:cs="Times New Roman"/>
          <w:sz w:val="24"/>
          <w:szCs w:val="24"/>
        </w:rPr>
        <w:t xml:space="preserve"> </w:t>
      </w:r>
      <w:r w:rsidRPr="00AE4084">
        <w:rPr>
          <w:rFonts w:ascii="Times New Roman" w:hAnsi="Times New Roman" w:cs="Times New Roman"/>
          <w:sz w:val="24"/>
          <w:szCs w:val="24"/>
        </w:rPr>
        <w:t xml:space="preserve"> употребляемые при</w:t>
      </w:r>
      <w:r w:rsidR="0047029C">
        <w:rPr>
          <w:rFonts w:ascii="Times New Roman" w:hAnsi="Times New Roman" w:cs="Times New Roman"/>
          <w:sz w:val="24"/>
          <w:szCs w:val="24"/>
        </w:rPr>
        <w:t xml:space="preserve"> реферировании текста</w:t>
      </w:r>
      <w:r w:rsidRPr="00AE4084">
        <w:rPr>
          <w:rFonts w:ascii="Times New Roman" w:hAnsi="Times New Roman" w:cs="Times New Roman"/>
          <w:sz w:val="24"/>
          <w:szCs w:val="24"/>
        </w:rPr>
        <w:t>);</w:t>
      </w:r>
    </w:p>
    <w:p w:rsidR="00AE4084" w:rsidRPr="00AE4084" w:rsidRDefault="00AE4084" w:rsidP="00AE408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4084">
        <w:rPr>
          <w:rFonts w:ascii="Times New Roman" w:hAnsi="Times New Roman" w:cs="Times New Roman"/>
          <w:sz w:val="24"/>
          <w:szCs w:val="24"/>
        </w:rPr>
        <w:t xml:space="preserve">стилистические и структурные особенности различных типов устных </w:t>
      </w:r>
      <w:proofErr w:type="spellStart"/>
      <w:r w:rsidRPr="00AE4084">
        <w:rPr>
          <w:rFonts w:ascii="Times New Roman" w:hAnsi="Times New Roman" w:cs="Times New Roman"/>
          <w:sz w:val="24"/>
          <w:szCs w:val="24"/>
        </w:rPr>
        <w:t>диску</w:t>
      </w:r>
      <w:r w:rsidR="008C19D9">
        <w:rPr>
          <w:rFonts w:ascii="Times New Roman" w:hAnsi="Times New Roman" w:cs="Times New Roman"/>
          <w:sz w:val="24"/>
          <w:szCs w:val="24"/>
        </w:rPr>
        <w:t>р</w:t>
      </w:r>
      <w:r w:rsidRPr="00AE4084">
        <w:rPr>
          <w:rFonts w:ascii="Times New Roman" w:hAnsi="Times New Roman" w:cs="Times New Roman"/>
          <w:sz w:val="24"/>
          <w:szCs w:val="24"/>
        </w:rPr>
        <w:t>сов</w:t>
      </w:r>
      <w:proofErr w:type="spellEnd"/>
      <w:r w:rsidRPr="00AE4084">
        <w:rPr>
          <w:rFonts w:ascii="Times New Roman" w:hAnsi="Times New Roman" w:cs="Times New Roman"/>
          <w:sz w:val="24"/>
          <w:szCs w:val="24"/>
        </w:rPr>
        <w:t>, используемых в качестве образцов;</w:t>
      </w:r>
    </w:p>
    <w:p w:rsidR="00AE4084" w:rsidRPr="00AE4084" w:rsidRDefault="00AE4084" w:rsidP="00AE4084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E4084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AE4084">
        <w:rPr>
          <w:rFonts w:ascii="Times New Roman" w:hAnsi="Times New Roman" w:cs="Times New Roman"/>
          <w:b/>
          <w:i/>
          <w:sz w:val="24"/>
          <w:szCs w:val="24"/>
        </w:rPr>
        <w:t>уметь:</w:t>
      </w:r>
    </w:p>
    <w:p w:rsidR="00AE4084" w:rsidRPr="00AE4084" w:rsidRDefault="00AE4084" w:rsidP="00AE4084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AE4084">
        <w:rPr>
          <w:rFonts w:ascii="Times New Roman" w:hAnsi="Times New Roman" w:cs="Times New Roman"/>
          <w:sz w:val="24"/>
          <w:szCs w:val="24"/>
        </w:rPr>
        <w:t>уровень А</w:t>
      </w:r>
      <w:proofErr w:type="gramStart"/>
      <w:r w:rsidRPr="00AE4084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E4084">
        <w:rPr>
          <w:rFonts w:ascii="Times New Roman" w:hAnsi="Times New Roman" w:cs="Times New Roman"/>
          <w:sz w:val="24"/>
          <w:szCs w:val="24"/>
        </w:rPr>
        <w:t>:</w:t>
      </w:r>
    </w:p>
    <w:p w:rsidR="00AE4084" w:rsidRDefault="00AE4084" w:rsidP="00AE4084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91808">
        <w:rPr>
          <w:rFonts w:ascii="Times New Roman" w:hAnsi="Times New Roman" w:cs="Times New Roman"/>
          <w:sz w:val="24"/>
          <w:szCs w:val="24"/>
        </w:rPr>
        <w:t xml:space="preserve"> понимать </w:t>
      </w:r>
      <w:r w:rsidRPr="00AE4084">
        <w:rPr>
          <w:rFonts w:ascii="Times New Roman" w:hAnsi="Times New Roman" w:cs="Times New Roman"/>
          <w:sz w:val="24"/>
          <w:szCs w:val="24"/>
        </w:rPr>
        <w:t xml:space="preserve"> </w:t>
      </w:r>
      <w:r w:rsidR="00237856">
        <w:rPr>
          <w:rFonts w:ascii="Times New Roman" w:hAnsi="Times New Roman" w:cs="Times New Roman"/>
          <w:sz w:val="24"/>
          <w:szCs w:val="24"/>
        </w:rPr>
        <w:t xml:space="preserve">короткие </w:t>
      </w:r>
      <w:r w:rsidRPr="00AE4084">
        <w:rPr>
          <w:rFonts w:ascii="Times New Roman" w:hAnsi="Times New Roman" w:cs="Times New Roman"/>
          <w:sz w:val="24"/>
          <w:szCs w:val="24"/>
        </w:rPr>
        <w:t xml:space="preserve">несложные оригинальные тексты на тему </w:t>
      </w:r>
      <w:r w:rsidR="005E2B86">
        <w:rPr>
          <w:rFonts w:ascii="Times New Roman" w:hAnsi="Times New Roman" w:cs="Times New Roman"/>
          <w:sz w:val="24"/>
          <w:szCs w:val="24"/>
        </w:rPr>
        <w:t>«Профилактика инфекционных заболеваний»</w:t>
      </w:r>
      <w:r w:rsidR="00617583">
        <w:rPr>
          <w:rFonts w:ascii="Times New Roman" w:hAnsi="Times New Roman" w:cs="Times New Roman"/>
          <w:sz w:val="24"/>
          <w:szCs w:val="24"/>
        </w:rPr>
        <w:t xml:space="preserve"> </w:t>
      </w:r>
      <w:r w:rsidRPr="00AE4084">
        <w:rPr>
          <w:rFonts w:ascii="Times New Roman" w:hAnsi="Times New Roman" w:cs="Times New Roman"/>
          <w:sz w:val="24"/>
          <w:szCs w:val="24"/>
        </w:rPr>
        <w:t>в соответствии с конкретной целью (ознакомительное, изучающее, просмотровое, пои</w:t>
      </w:r>
      <w:r w:rsidR="00617583">
        <w:rPr>
          <w:rFonts w:ascii="Times New Roman" w:hAnsi="Times New Roman" w:cs="Times New Roman"/>
          <w:sz w:val="24"/>
          <w:szCs w:val="24"/>
        </w:rPr>
        <w:t>сковое): уметь  определить тему,</w:t>
      </w:r>
      <w:r w:rsidRPr="00AE4084">
        <w:rPr>
          <w:rFonts w:ascii="Times New Roman" w:hAnsi="Times New Roman" w:cs="Times New Roman"/>
          <w:sz w:val="24"/>
          <w:szCs w:val="24"/>
        </w:rPr>
        <w:t xml:space="preserve"> </w:t>
      </w:r>
      <w:r w:rsidR="005B0134">
        <w:rPr>
          <w:rFonts w:ascii="Times New Roman" w:hAnsi="Times New Roman" w:cs="Times New Roman"/>
          <w:sz w:val="24"/>
          <w:szCs w:val="24"/>
        </w:rPr>
        <w:t>простыми фразами описыва</w:t>
      </w:r>
      <w:r w:rsidR="005B0134" w:rsidRPr="00AE4084">
        <w:rPr>
          <w:rFonts w:ascii="Times New Roman" w:hAnsi="Times New Roman" w:cs="Times New Roman"/>
          <w:sz w:val="24"/>
          <w:szCs w:val="24"/>
        </w:rPr>
        <w:t xml:space="preserve">ть </w:t>
      </w:r>
      <w:r w:rsidR="005B0134">
        <w:rPr>
          <w:rFonts w:ascii="Times New Roman" w:hAnsi="Times New Roman" w:cs="Times New Roman"/>
          <w:sz w:val="24"/>
          <w:szCs w:val="24"/>
        </w:rPr>
        <w:t xml:space="preserve">причины, симптомы, лечение и профилактику инфекционных заболеваний; </w:t>
      </w:r>
      <w:r w:rsidR="005B0134" w:rsidRPr="0053609F">
        <w:rPr>
          <w:rFonts w:ascii="Times New Roman" w:hAnsi="Times New Roman"/>
          <w:sz w:val="24"/>
          <w:szCs w:val="24"/>
        </w:rPr>
        <w:t>передавать содержание на русском языке в устной форме;</w:t>
      </w:r>
    </w:p>
    <w:p w:rsidR="005B0134" w:rsidRPr="0053609F" w:rsidRDefault="005B0134" w:rsidP="005B0134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3609F">
        <w:rPr>
          <w:rFonts w:ascii="Times New Roman" w:hAnsi="Times New Roman"/>
          <w:sz w:val="24"/>
          <w:szCs w:val="24"/>
        </w:rPr>
        <w:t xml:space="preserve"> оформлять в письменной форме на русском языке (перевод)  без смысловых ошибок содержание  несложных текстов на знакомые темы, опираясь на знание лексики и грамматики.</w:t>
      </w:r>
    </w:p>
    <w:p w:rsidR="00AE4084" w:rsidRPr="00AE4084" w:rsidRDefault="00AE4084" w:rsidP="00AE4084">
      <w:pPr>
        <w:spacing w:after="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AE4084">
        <w:rPr>
          <w:rFonts w:ascii="Times New Roman" w:hAnsi="Times New Roman" w:cs="Times New Roman"/>
          <w:sz w:val="24"/>
          <w:szCs w:val="24"/>
        </w:rPr>
        <w:t xml:space="preserve">уровень А2.1: </w:t>
      </w:r>
    </w:p>
    <w:p w:rsidR="00AE4084" w:rsidRPr="00AE4084" w:rsidRDefault="005B0134" w:rsidP="00AE4084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084" w:rsidRPr="00AE4084">
        <w:rPr>
          <w:rFonts w:ascii="Times New Roman" w:hAnsi="Times New Roman" w:cs="Times New Roman"/>
          <w:sz w:val="24"/>
          <w:szCs w:val="24"/>
        </w:rPr>
        <w:t xml:space="preserve">понимать </w:t>
      </w:r>
      <w:r w:rsidR="001702DC">
        <w:rPr>
          <w:rFonts w:ascii="Times New Roman" w:hAnsi="Times New Roman" w:cs="Times New Roman"/>
          <w:sz w:val="24"/>
          <w:szCs w:val="24"/>
        </w:rPr>
        <w:t>несложные оригинальные тексты по</w:t>
      </w:r>
      <w:r w:rsidR="00AE4084" w:rsidRPr="00AE4084">
        <w:rPr>
          <w:rFonts w:ascii="Times New Roman" w:hAnsi="Times New Roman" w:cs="Times New Roman"/>
          <w:sz w:val="24"/>
          <w:szCs w:val="24"/>
        </w:rPr>
        <w:t xml:space="preserve"> тем</w:t>
      </w:r>
      <w:r w:rsidR="001702DC">
        <w:rPr>
          <w:rFonts w:ascii="Times New Roman" w:hAnsi="Times New Roman" w:cs="Times New Roman"/>
          <w:sz w:val="24"/>
          <w:szCs w:val="24"/>
        </w:rPr>
        <w:t>е</w:t>
      </w:r>
      <w:r w:rsidR="00AE4084" w:rsidRPr="00AE4084">
        <w:rPr>
          <w:rFonts w:ascii="Times New Roman" w:hAnsi="Times New Roman" w:cs="Times New Roman"/>
          <w:sz w:val="24"/>
          <w:szCs w:val="24"/>
        </w:rPr>
        <w:t xml:space="preserve"> </w:t>
      </w:r>
      <w:r w:rsidR="001702DC" w:rsidRPr="00AE4084">
        <w:rPr>
          <w:rFonts w:ascii="Times New Roman" w:hAnsi="Times New Roman" w:cs="Times New Roman"/>
          <w:sz w:val="24"/>
          <w:szCs w:val="24"/>
        </w:rPr>
        <w:t>«</w:t>
      </w:r>
      <w:r w:rsidR="00891808">
        <w:rPr>
          <w:rFonts w:ascii="Times New Roman" w:hAnsi="Times New Roman" w:cs="Times New Roman"/>
          <w:sz w:val="24"/>
          <w:szCs w:val="24"/>
        </w:rPr>
        <w:t>Профилактика инфекционных заболеваний</w:t>
      </w:r>
      <w:r w:rsidR="001702DC" w:rsidRPr="00AE4084">
        <w:rPr>
          <w:rFonts w:ascii="Times New Roman" w:hAnsi="Times New Roman" w:cs="Times New Roman"/>
          <w:sz w:val="24"/>
          <w:szCs w:val="24"/>
        </w:rPr>
        <w:t>»</w:t>
      </w:r>
      <w:r w:rsidR="001702DC">
        <w:rPr>
          <w:rFonts w:ascii="Times New Roman" w:hAnsi="Times New Roman" w:cs="Times New Roman"/>
          <w:sz w:val="24"/>
          <w:szCs w:val="24"/>
        </w:rPr>
        <w:t xml:space="preserve"> </w:t>
      </w:r>
      <w:r w:rsidR="00AE4084" w:rsidRPr="00AE4084">
        <w:rPr>
          <w:rFonts w:ascii="Times New Roman" w:hAnsi="Times New Roman" w:cs="Times New Roman"/>
          <w:sz w:val="24"/>
          <w:szCs w:val="24"/>
        </w:rPr>
        <w:t xml:space="preserve">в соответствии с конкретной целью (ознакомительное, изучающее чтение): уметь  вычленять основную информацию на уровне абзаца, понимать причинно-следственные связи описания болезни; передавать содержание на иностранном языке в форме монолога с опорой </w:t>
      </w:r>
      <w:r w:rsidR="00237856">
        <w:rPr>
          <w:rFonts w:ascii="Times New Roman" w:hAnsi="Times New Roman" w:cs="Times New Roman"/>
          <w:sz w:val="24"/>
          <w:szCs w:val="24"/>
        </w:rPr>
        <w:t xml:space="preserve">и </w:t>
      </w:r>
      <w:r w:rsidR="00AE4084" w:rsidRPr="00AE4084">
        <w:rPr>
          <w:rFonts w:ascii="Times New Roman" w:hAnsi="Times New Roman" w:cs="Times New Roman"/>
          <w:sz w:val="24"/>
          <w:szCs w:val="24"/>
        </w:rPr>
        <w:t xml:space="preserve">вопросы к тексту, используя </w:t>
      </w:r>
      <w:r w:rsidR="00237856">
        <w:rPr>
          <w:rFonts w:ascii="Times New Roman" w:hAnsi="Times New Roman" w:cs="Times New Roman"/>
          <w:sz w:val="24"/>
          <w:szCs w:val="24"/>
        </w:rPr>
        <w:t xml:space="preserve">речевые </w:t>
      </w:r>
      <w:r w:rsidR="00AE4084" w:rsidRPr="00AE4084">
        <w:rPr>
          <w:rFonts w:ascii="Times New Roman" w:hAnsi="Times New Roman" w:cs="Times New Roman"/>
          <w:sz w:val="24"/>
          <w:szCs w:val="24"/>
        </w:rPr>
        <w:t>клише и устойчивы</w:t>
      </w:r>
      <w:r w:rsidR="001702DC">
        <w:rPr>
          <w:rFonts w:ascii="Times New Roman" w:hAnsi="Times New Roman" w:cs="Times New Roman"/>
          <w:sz w:val="24"/>
          <w:szCs w:val="24"/>
        </w:rPr>
        <w:t>е</w:t>
      </w:r>
      <w:r w:rsidR="00AE4084" w:rsidRPr="00AE4084">
        <w:rPr>
          <w:rFonts w:ascii="Times New Roman" w:hAnsi="Times New Roman" w:cs="Times New Roman"/>
          <w:sz w:val="24"/>
          <w:szCs w:val="24"/>
        </w:rPr>
        <w:t xml:space="preserve"> сочетания;</w:t>
      </w:r>
    </w:p>
    <w:p w:rsidR="00AE4084" w:rsidRPr="00AE4084" w:rsidRDefault="005B0134" w:rsidP="00AE4084">
      <w:pPr>
        <w:spacing w:after="0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AE4084" w:rsidRPr="00AE4084">
        <w:rPr>
          <w:rFonts w:ascii="Times New Roman" w:hAnsi="Times New Roman" w:cs="Times New Roman"/>
          <w:sz w:val="24"/>
          <w:szCs w:val="24"/>
        </w:rPr>
        <w:t>состав</w:t>
      </w:r>
      <w:r w:rsidR="001702DC">
        <w:rPr>
          <w:rFonts w:ascii="Times New Roman" w:hAnsi="Times New Roman" w:cs="Times New Roman"/>
          <w:sz w:val="24"/>
          <w:szCs w:val="24"/>
        </w:rPr>
        <w:t>ля</w:t>
      </w:r>
      <w:r w:rsidR="00AE4084" w:rsidRPr="00AE4084">
        <w:rPr>
          <w:rFonts w:ascii="Times New Roman" w:hAnsi="Times New Roman" w:cs="Times New Roman"/>
          <w:sz w:val="24"/>
          <w:szCs w:val="24"/>
        </w:rPr>
        <w:t xml:space="preserve">ть по образцу диалог </w:t>
      </w:r>
      <w:r w:rsidR="001702DC">
        <w:rPr>
          <w:rFonts w:ascii="Times New Roman" w:hAnsi="Times New Roman" w:cs="Times New Roman"/>
          <w:sz w:val="24"/>
          <w:szCs w:val="24"/>
        </w:rPr>
        <w:t>на основе речевых ситуаций «</w:t>
      </w:r>
      <w:r>
        <w:rPr>
          <w:rFonts w:ascii="Times New Roman" w:hAnsi="Times New Roman" w:cs="Times New Roman"/>
          <w:sz w:val="24"/>
          <w:szCs w:val="24"/>
        </w:rPr>
        <w:t>Сбор анамнеза</w:t>
      </w:r>
      <w:r w:rsidR="001702DC">
        <w:rPr>
          <w:rFonts w:ascii="Times New Roman" w:hAnsi="Times New Roman" w:cs="Times New Roman"/>
          <w:sz w:val="24"/>
          <w:szCs w:val="24"/>
        </w:rPr>
        <w:t xml:space="preserve">»  </w:t>
      </w:r>
      <w:r w:rsidR="00AE4084" w:rsidRPr="00AE4084">
        <w:rPr>
          <w:rFonts w:ascii="Times New Roman" w:hAnsi="Times New Roman" w:cs="Times New Roman"/>
          <w:sz w:val="24"/>
          <w:szCs w:val="24"/>
        </w:rPr>
        <w:t>и довольно бегло воспроизв</w:t>
      </w:r>
      <w:r w:rsidR="001702DC">
        <w:rPr>
          <w:rFonts w:ascii="Times New Roman" w:hAnsi="Times New Roman" w:cs="Times New Roman"/>
          <w:sz w:val="24"/>
          <w:szCs w:val="24"/>
        </w:rPr>
        <w:t xml:space="preserve">одить </w:t>
      </w:r>
      <w:r w:rsidR="00AE4084" w:rsidRPr="00AE4084">
        <w:rPr>
          <w:rFonts w:ascii="Times New Roman" w:hAnsi="Times New Roman" w:cs="Times New Roman"/>
          <w:sz w:val="24"/>
          <w:szCs w:val="24"/>
        </w:rPr>
        <w:t xml:space="preserve"> его в паре с речевым партнером.</w:t>
      </w:r>
    </w:p>
    <w:p w:rsidR="00AE4084" w:rsidRPr="00AE4084" w:rsidRDefault="00AE4084" w:rsidP="00AE4084">
      <w:pPr>
        <w:spacing w:after="0"/>
        <w:ind w:firstLine="708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E4084">
        <w:rPr>
          <w:rFonts w:ascii="Times New Roman" w:hAnsi="Times New Roman" w:cs="Times New Roman"/>
          <w:b/>
          <w:bCs/>
          <w:i/>
          <w:sz w:val="24"/>
          <w:szCs w:val="24"/>
        </w:rPr>
        <w:t>владеть:</w:t>
      </w:r>
    </w:p>
    <w:p w:rsidR="00AE4084" w:rsidRPr="00AE4084" w:rsidRDefault="00AE4084" w:rsidP="00AE4084">
      <w:pPr>
        <w:pStyle w:val="a6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4084">
        <w:rPr>
          <w:rFonts w:ascii="Times New Roman" w:hAnsi="Times New Roman" w:cs="Times New Roman"/>
          <w:sz w:val="24"/>
          <w:szCs w:val="24"/>
        </w:rPr>
        <w:t xml:space="preserve"> способностью реализовать межкультурную коммуникативную компетенцию во взаимосвязи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E4084">
        <w:rPr>
          <w:rFonts w:ascii="Times New Roman" w:hAnsi="Times New Roman" w:cs="Times New Roman"/>
          <w:sz w:val="24"/>
          <w:szCs w:val="24"/>
        </w:rPr>
        <w:t>чтения и устной речи в соответствии с уровнями А</w:t>
      </w:r>
      <w:proofErr w:type="gramStart"/>
      <w:r w:rsidRPr="00AE4084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E4084">
        <w:rPr>
          <w:rFonts w:ascii="Times New Roman" w:hAnsi="Times New Roman" w:cs="Times New Roman"/>
          <w:sz w:val="24"/>
          <w:szCs w:val="24"/>
        </w:rPr>
        <w:t xml:space="preserve"> и А2.1. владения языком;</w:t>
      </w:r>
    </w:p>
    <w:p w:rsidR="00AE4084" w:rsidRPr="00AE4084" w:rsidRDefault="00AE4084" w:rsidP="00AE4084">
      <w:pPr>
        <w:pStyle w:val="a6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4084">
        <w:rPr>
          <w:rFonts w:ascii="Times New Roman" w:hAnsi="Times New Roman" w:cs="Times New Roman"/>
          <w:sz w:val="24"/>
          <w:szCs w:val="24"/>
        </w:rPr>
        <w:t xml:space="preserve"> учебными стратегиями для организации своей учебной деятельности;</w:t>
      </w:r>
    </w:p>
    <w:p w:rsidR="00AE4084" w:rsidRPr="00AE4084" w:rsidRDefault="00AE4084" w:rsidP="00AE4084">
      <w:pPr>
        <w:pStyle w:val="a6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4084">
        <w:rPr>
          <w:rFonts w:ascii="Times New Roman" w:hAnsi="Times New Roman" w:cs="Times New Roman"/>
          <w:sz w:val="24"/>
          <w:szCs w:val="24"/>
        </w:rPr>
        <w:t xml:space="preserve"> стратегиями рефлексии и самооценки своих достижений в изучении иностранного языка;</w:t>
      </w:r>
    </w:p>
    <w:p w:rsidR="00AE4084" w:rsidRPr="00AE4084" w:rsidRDefault="00AE4084" w:rsidP="00AE4084">
      <w:pPr>
        <w:pStyle w:val="a6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4084">
        <w:rPr>
          <w:rFonts w:ascii="Times New Roman" w:hAnsi="Times New Roman" w:cs="Times New Roman"/>
          <w:sz w:val="24"/>
          <w:szCs w:val="24"/>
        </w:rPr>
        <w:t xml:space="preserve"> разными приемами запоминания и структурирования усваиваемого материала;</w:t>
      </w:r>
    </w:p>
    <w:p w:rsidR="00AE4084" w:rsidRPr="00AE4084" w:rsidRDefault="00AE4084" w:rsidP="00AE4084">
      <w:pPr>
        <w:pStyle w:val="a6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40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E4084">
        <w:rPr>
          <w:rFonts w:ascii="Times New Roman" w:hAnsi="Times New Roman" w:cs="Times New Roman"/>
          <w:sz w:val="24"/>
          <w:szCs w:val="24"/>
        </w:rPr>
        <w:t>интернет-технологиями</w:t>
      </w:r>
      <w:proofErr w:type="spellEnd"/>
      <w:proofErr w:type="gramEnd"/>
      <w:r w:rsidRPr="00AE4084">
        <w:rPr>
          <w:rFonts w:ascii="Times New Roman" w:hAnsi="Times New Roman" w:cs="Times New Roman"/>
          <w:sz w:val="24"/>
          <w:szCs w:val="24"/>
        </w:rPr>
        <w:t xml:space="preserve"> для выбора оптимального режима получения информации;</w:t>
      </w:r>
    </w:p>
    <w:p w:rsidR="00AE4084" w:rsidRDefault="00AE4084" w:rsidP="00AE4084">
      <w:pPr>
        <w:pStyle w:val="a6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4084">
        <w:rPr>
          <w:rFonts w:ascii="Times New Roman" w:hAnsi="Times New Roman" w:cs="Times New Roman"/>
          <w:sz w:val="24"/>
          <w:szCs w:val="24"/>
        </w:rPr>
        <w:t xml:space="preserve"> презентационными технологиями для предъявления информации.</w:t>
      </w:r>
    </w:p>
    <w:p w:rsidR="001702DC" w:rsidRDefault="00AE751B" w:rsidP="00AE751B">
      <w:pPr>
        <w:pStyle w:val="a6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1702DC" w:rsidRPr="001702DC">
        <w:rPr>
          <w:rFonts w:ascii="Times New Roman" w:hAnsi="Times New Roman" w:cs="Times New Roman"/>
          <w:b/>
          <w:sz w:val="24"/>
          <w:szCs w:val="24"/>
        </w:rPr>
        <w:t xml:space="preserve"> Трудоёмкость и структура дисциплины:</w:t>
      </w:r>
    </w:p>
    <w:p w:rsidR="001702DC" w:rsidRDefault="00237A63" w:rsidP="000E413B">
      <w:pPr>
        <w:pStyle w:val="a6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зачётная единица  (36</w:t>
      </w:r>
      <w:r w:rsidR="000E413B">
        <w:rPr>
          <w:rFonts w:ascii="Times New Roman" w:hAnsi="Times New Roman" w:cs="Times New Roman"/>
          <w:sz w:val="24"/>
          <w:szCs w:val="24"/>
        </w:rPr>
        <w:t xml:space="preserve"> академических </w:t>
      </w:r>
      <w:r w:rsidR="001702DC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ов): практические занятия - 24 часа</w:t>
      </w:r>
      <w:r w:rsidR="001702DC">
        <w:rPr>
          <w:rFonts w:ascii="Times New Roman" w:hAnsi="Times New Roman" w:cs="Times New Roman"/>
          <w:sz w:val="24"/>
          <w:szCs w:val="24"/>
        </w:rPr>
        <w:t xml:space="preserve">, самостоятельная работа – </w:t>
      </w:r>
      <w:r>
        <w:rPr>
          <w:rFonts w:ascii="Times New Roman" w:hAnsi="Times New Roman" w:cs="Times New Roman"/>
          <w:sz w:val="24"/>
          <w:szCs w:val="24"/>
        </w:rPr>
        <w:t xml:space="preserve"> 12</w:t>
      </w:r>
      <w:r w:rsidR="000E41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часов</w:t>
      </w:r>
      <w:r w:rsidR="001702D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751B" w:rsidRPr="00AE751B" w:rsidRDefault="00AE751B" w:rsidP="00AE751B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Формы контроля: </w:t>
      </w:r>
      <w:r>
        <w:rPr>
          <w:rFonts w:ascii="Times New Roman" w:hAnsi="Times New Roman" w:cs="Times New Roman"/>
          <w:sz w:val="24"/>
          <w:szCs w:val="24"/>
        </w:rPr>
        <w:t>промежуточная аттестация – зачёт (</w:t>
      </w:r>
      <w:r w:rsidR="00237A63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E75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семестр)</w:t>
      </w:r>
      <w:r w:rsidRPr="00AE751B">
        <w:rPr>
          <w:rFonts w:ascii="Times New Roman" w:hAnsi="Times New Roman" w:cs="Times New Roman"/>
          <w:sz w:val="24"/>
          <w:szCs w:val="24"/>
        </w:rPr>
        <w:t>.</w:t>
      </w:r>
    </w:p>
    <w:p w:rsidR="00393B6A" w:rsidRPr="00237A63" w:rsidRDefault="00AE751B" w:rsidP="00AE4084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37A63">
        <w:rPr>
          <w:rFonts w:ascii="Times New Roman" w:hAnsi="Times New Roman" w:cs="Times New Roman"/>
          <w:b/>
          <w:sz w:val="24"/>
          <w:szCs w:val="24"/>
        </w:rPr>
        <w:t xml:space="preserve">Краткое содержание: </w:t>
      </w:r>
      <w:r w:rsidR="00237A63" w:rsidRPr="00237A63">
        <w:rPr>
          <w:rFonts w:ascii="Times New Roman" w:hAnsi="Times New Roman" w:cs="Times New Roman"/>
          <w:sz w:val="24"/>
          <w:szCs w:val="24"/>
        </w:rPr>
        <w:t>профессионально-ориентированное чтение и коммуникация</w:t>
      </w:r>
      <w:r w:rsidR="00237A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7A63">
        <w:rPr>
          <w:rFonts w:ascii="Times New Roman" w:hAnsi="Times New Roman" w:cs="Times New Roman"/>
          <w:sz w:val="24"/>
          <w:szCs w:val="24"/>
        </w:rPr>
        <w:t xml:space="preserve">по темам </w:t>
      </w:r>
      <w:r w:rsidR="00237A63">
        <w:rPr>
          <w:rFonts w:ascii="Times New Roman" w:hAnsi="Times New Roman" w:cs="Times New Roman"/>
          <w:sz w:val="24"/>
          <w:szCs w:val="24"/>
        </w:rPr>
        <w:t>«</w:t>
      </w:r>
      <w:r w:rsidR="002D5C60">
        <w:rPr>
          <w:rFonts w:ascii="Times New Roman" w:hAnsi="Times New Roman" w:cs="Times New Roman"/>
          <w:sz w:val="24"/>
          <w:szCs w:val="24"/>
        </w:rPr>
        <w:t>Инфекционные болезни. Профилактика инфекционных болезней</w:t>
      </w:r>
      <w:r w:rsidR="00237A63">
        <w:rPr>
          <w:rFonts w:ascii="Times New Roman" w:hAnsi="Times New Roman" w:cs="Times New Roman"/>
          <w:sz w:val="24"/>
          <w:szCs w:val="24"/>
        </w:rPr>
        <w:t>».</w:t>
      </w:r>
      <w:r w:rsidR="00AE4084" w:rsidRPr="00237A63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sectPr w:rsidR="00393B6A" w:rsidRPr="00237A63" w:rsidSect="00720D04">
      <w:pgSz w:w="11906" w:h="16838"/>
      <w:pgMar w:top="794" w:right="680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</w:abstractNum>
  <w:abstractNum w:abstractNumId="1">
    <w:nsid w:val="1E3921A6"/>
    <w:multiLevelType w:val="hybridMultilevel"/>
    <w:tmpl w:val="E5CA2660"/>
    <w:lvl w:ilvl="0" w:tplc="8536D8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510DDF"/>
    <w:multiLevelType w:val="hybridMultilevel"/>
    <w:tmpl w:val="2BB8C07C"/>
    <w:lvl w:ilvl="0" w:tplc="20C0C20E">
      <w:start w:val="6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39EA7E8F"/>
    <w:multiLevelType w:val="hybridMultilevel"/>
    <w:tmpl w:val="4FDC030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EED9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694806"/>
    <w:multiLevelType w:val="hybridMultilevel"/>
    <w:tmpl w:val="CD6E9C20"/>
    <w:lvl w:ilvl="0" w:tplc="0F802488">
      <w:start w:val="3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2346A6"/>
    <w:multiLevelType w:val="hybridMultilevel"/>
    <w:tmpl w:val="5D6C6934"/>
    <w:lvl w:ilvl="0" w:tplc="2B1C43E6">
      <w:start w:val="2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9FE5DDA"/>
    <w:multiLevelType w:val="hybridMultilevel"/>
    <w:tmpl w:val="E45E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0D04"/>
    <w:rsid w:val="00085E45"/>
    <w:rsid w:val="000A1D4B"/>
    <w:rsid w:val="000E413B"/>
    <w:rsid w:val="001702DC"/>
    <w:rsid w:val="00185BD8"/>
    <w:rsid w:val="001F154C"/>
    <w:rsid w:val="00237856"/>
    <w:rsid w:val="00237A63"/>
    <w:rsid w:val="0029512C"/>
    <w:rsid w:val="002A3950"/>
    <w:rsid w:val="002D5C60"/>
    <w:rsid w:val="00393B6A"/>
    <w:rsid w:val="0047029C"/>
    <w:rsid w:val="004A401F"/>
    <w:rsid w:val="005153A9"/>
    <w:rsid w:val="00532F81"/>
    <w:rsid w:val="00534697"/>
    <w:rsid w:val="005B0134"/>
    <w:rsid w:val="005E2B86"/>
    <w:rsid w:val="00617583"/>
    <w:rsid w:val="006756BD"/>
    <w:rsid w:val="006B737B"/>
    <w:rsid w:val="006C174B"/>
    <w:rsid w:val="00720D04"/>
    <w:rsid w:val="00725B9A"/>
    <w:rsid w:val="007E26B5"/>
    <w:rsid w:val="008178B1"/>
    <w:rsid w:val="008715BC"/>
    <w:rsid w:val="00876147"/>
    <w:rsid w:val="00891808"/>
    <w:rsid w:val="008C19D9"/>
    <w:rsid w:val="008F6490"/>
    <w:rsid w:val="00942029"/>
    <w:rsid w:val="009536AB"/>
    <w:rsid w:val="009C6FDC"/>
    <w:rsid w:val="00AE4084"/>
    <w:rsid w:val="00AE751B"/>
    <w:rsid w:val="00BA1547"/>
    <w:rsid w:val="00BD07FC"/>
    <w:rsid w:val="00BD6D66"/>
    <w:rsid w:val="00CD2270"/>
    <w:rsid w:val="00D10BB0"/>
    <w:rsid w:val="00D8410D"/>
    <w:rsid w:val="00DD13E3"/>
    <w:rsid w:val="00DF2231"/>
    <w:rsid w:val="00E752A9"/>
    <w:rsid w:val="00F83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2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D04"/>
    <w:pPr>
      <w:ind w:left="720"/>
      <w:contextualSpacing/>
    </w:pPr>
  </w:style>
  <w:style w:type="paragraph" w:styleId="a4">
    <w:name w:val="Body Text"/>
    <w:basedOn w:val="a"/>
    <w:link w:val="a5"/>
    <w:rsid w:val="00393B6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393B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AE408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E4084"/>
  </w:style>
  <w:style w:type="paragraph" w:customStyle="1" w:styleId="Default">
    <w:name w:val="Default"/>
    <w:rsid w:val="0053469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1">
    <w:name w:val="Абзац списка1"/>
    <w:basedOn w:val="a"/>
    <w:rsid w:val="00237856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teplykh</cp:lastModifiedBy>
  <cp:revision>18</cp:revision>
  <dcterms:created xsi:type="dcterms:W3CDTF">2014-11-04T04:41:00Z</dcterms:created>
  <dcterms:modified xsi:type="dcterms:W3CDTF">2017-10-23T14:11:00Z</dcterms:modified>
</cp:coreProperties>
</file>